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7D" w:rsidRDefault="0073007D" w:rsidP="0073007D">
      <w:pPr>
        <w:jc w:val="center"/>
      </w:pPr>
    </w:p>
    <w:p w:rsidR="009D7C71" w:rsidRDefault="0073007D" w:rsidP="0073007D">
      <w:pPr>
        <w:jc w:val="center"/>
      </w:pPr>
      <w:r>
        <w:rPr>
          <w:noProof/>
        </w:rPr>
        <w:drawing>
          <wp:inline distT="0" distB="0" distL="0" distR="0">
            <wp:extent cx="3171825" cy="447675"/>
            <wp:effectExtent l="0" t="0" r="9525" b="9525"/>
            <wp:docPr id="1" name="Picture 1" descr="BML_logo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L_logo_l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7D" w:rsidRPr="0073007D" w:rsidRDefault="0073007D" w:rsidP="0073007D">
      <w:pPr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73007D">
        <w:rPr>
          <w:b/>
          <w:color w:val="17365D" w:themeColor="text2" w:themeShade="BF"/>
          <w:sz w:val="36"/>
          <w:szCs w:val="36"/>
          <w:u w:val="single"/>
        </w:rPr>
        <w:t xml:space="preserve">Summer Session: </w:t>
      </w:r>
      <w:r w:rsidR="00A35D36">
        <w:rPr>
          <w:b/>
          <w:color w:val="17365D" w:themeColor="text2" w:themeShade="BF"/>
          <w:sz w:val="36"/>
          <w:szCs w:val="36"/>
          <w:u w:val="single"/>
        </w:rPr>
        <w:t>Aquatic</w:t>
      </w:r>
      <w:r w:rsidRPr="0073007D">
        <w:rPr>
          <w:b/>
          <w:color w:val="17365D" w:themeColor="text2" w:themeShade="BF"/>
          <w:sz w:val="36"/>
          <w:szCs w:val="36"/>
          <w:u w:val="single"/>
        </w:rPr>
        <w:t xml:space="preserve"> Safety Guidelines</w:t>
      </w:r>
    </w:p>
    <w:p w:rsidR="0073007D" w:rsidRPr="0073007D" w:rsidRDefault="0073007D" w:rsidP="0073007D">
      <w:r>
        <w:rPr>
          <w:b/>
        </w:rPr>
        <w:t xml:space="preserve">Purpose: </w:t>
      </w:r>
      <w:r w:rsidRPr="0073007D">
        <w:t xml:space="preserve">To ensure all visiting students are properly </w:t>
      </w:r>
      <w:r w:rsidR="00F402B0">
        <w:t>advised of</w:t>
      </w:r>
      <w:r w:rsidRPr="0073007D">
        <w:t xml:space="preserve"> the aquatic hazards while visiting Bodega Marine Laboratory and</w:t>
      </w:r>
      <w:r w:rsidR="00F402B0">
        <w:t xml:space="preserve"> oriented for safely </w:t>
      </w:r>
      <w:r w:rsidRPr="0073007D">
        <w:t>exploring the adjacent waterways along the north coast, bays, harbors and rivers.</w:t>
      </w:r>
    </w:p>
    <w:p w:rsidR="0073007D" w:rsidRPr="0073007D" w:rsidRDefault="0073007D" w:rsidP="0073007D">
      <w:r>
        <w:rPr>
          <w:b/>
        </w:rPr>
        <w:t xml:space="preserve">Background: </w:t>
      </w:r>
      <w:r w:rsidRPr="0073007D">
        <w:t xml:space="preserve">Each year many visitors travel </w:t>
      </w:r>
      <w:r>
        <w:t xml:space="preserve">here </w:t>
      </w:r>
      <w:r w:rsidRPr="0073007D">
        <w:t>to explore the North</w:t>
      </w:r>
      <w:r>
        <w:t>ern</w:t>
      </w:r>
      <w:r w:rsidRPr="0073007D">
        <w:t xml:space="preserve"> Coast of California and every year, right here in the Bodega Bay and Russian River area</w:t>
      </w:r>
      <w:r>
        <w:t>s</w:t>
      </w:r>
      <w:r w:rsidRPr="0073007D">
        <w:t xml:space="preserve"> there are numerous </w:t>
      </w:r>
      <w:r w:rsidRPr="0073007D">
        <w:rPr>
          <w:i/>
        </w:rPr>
        <w:t>COLD W</w:t>
      </w:r>
      <w:r>
        <w:rPr>
          <w:i/>
        </w:rPr>
        <w:t>ATER</w:t>
      </w:r>
      <w:r w:rsidRPr="0073007D">
        <w:t xml:space="preserve"> related accidents</w:t>
      </w:r>
      <w:r>
        <w:t xml:space="preserve"> that result in severe</w:t>
      </w:r>
      <w:r w:rsidRPr="0073007D">
        <w:t xml:space="preserve"> injuries and fatalities. These incidents are directly attributed to not understanding the hazards, </w:t>
      </w:r>
      <w:r>
        <w:t xml:space="preserve">poor preparation, </w:t>
      </w:r>
      <w:r w:rsidRPr="0073007D">
        <w:t xml:space="preserve">a lack of </w:t>
      </w:r>
      <w:r w:rsidR="00332455">
        <w:t xml:space="preserve">training and </w:t>
      </w:r>
      <w:r>
        <w:t>experience</w:t>
      </w:r>
      <w:r w:rsidRPr="0073007D">
        <w:t xml:space="preserve"> </w:t>
      </w:r>
      <w:r w:rsidR="00332455">
        <w:t>and a loss</w:t>
      </w:r>
      <w:r>
        <w:t xml:space="preserve"> of</w:t>
      </w:r>
      <w:r w:rsidR="00332455">
        <w:t xml:space="preserve"> situational awareness.  We want to help you manage the risks!</w:t>
      </w:r>
    </w:p>
    <w:p w:rsidR="0073007D" w:rsidRDefault="0073007D" w:rsidP="0073007D">
      <w:r>
        <w:rPr>
          <w:b/>
        </w:rPr>
        <w:t xml:space="preserve">Class Research Projects: </w:t>
      </w:r>
      <w:r w:rsidRPr="0073007D">
        <w:t>If your class project involves activities that will require you to be working</w:t>
      </w:r>
      <w:r>
        <w:t>;</w:t>
      </w:r>
      <w:r w:rsidRPr="0073007D">
        <w:t xml:space="preserve"> </w:t>
      </w:r>
      <w:r w:rsidRPr="0073007D">
        <w:rPr>
          <w:i/>
          <w:u w:val="single"/>
        </w:rPr>
        <w:t>in, on</w:t>
      </w:r>
      <w:r w:rsidR="00F1672E">
        <w:rPr>
          <w:i/>
          <w:u w:val="single"/>
        </w:rPr>
        <w:t>,</w:t>
      </w:r>
      <w:r w:rsidRPr="0073007D">
        <w:rPr>
          <w:i/>
          <w:u w:val="single"/>
        </w:rPr>
        <w:t xml:space="preserve"> or over the water for any field work</w:t>
      </w:r>
      <w:r w:rsidRPr="0073007D">
        <w:rPr>
          <w:u w:val="single"/>
        </w:rPr>
        <w:t xml:space="preserve">, you will need specific authorization from your </w:t>
      </w:r>
      <w:r w:rsidR="00F1672E">
        <w:rPr>
          <w:u w:val="single"/>
        </w:rPr>
        <w:t>class advisor;</w:t>
      </w:r>
      <w:r w:rsidRPr="0073007D">
        <w:t xml:space="preserve"> and </w:t>
      </w:r>
      <w:r w:rsidR="00F1672E">
        <w:t>you must</w:t>
      </w:r>
      <w:r w:rsidRPr="0073007D">
        <w:t xml:space="preserve"> attend </w:t>
      </w:r>
      <w:r w:rsidR="00F1672E">
        <w:t>the appropriate</w:t>
      </w:r>
      <w:r w:rsidRPr="0073007D">
        <w:t xml:space="preserve"> </w:t>
      </w:r>
      <w:r>
        <w:t xml:space="preserve">BML </w:t>
      </w:r>
      <w:r w:rsidRPr="0073007D">
        <w:t xml:space="preserve">safety orientation </w:t>
      </w:r>
      <w:r w:rsidR="00F1672E">
        <w:t>and skills assessment</w:t>
      </w:r>
      <w:r w:rsidRPr="0073007D">
        <w:t xml:space="preserve">. </w:t>
      </w:r>
    </w:p>
    <w:p w:rsidR="0073007D" w:rsidRPr="0073007D" w:rsidRDefault="0073007D" w:rsidP="0073007D">
      <w:pPr>
        <w:pStyle w:val="ListParagraph"/>
        <w:numPr>
          <w:ilvl w:val="0"/>
          <w:numId w:val="1"/>
        </w:numPr>
      </w:pPr>
      <w:r>
        <w:t xml:space="preserve">Any class work involving outdoor water hazards requires that you always </w:t>
      </w:r>
      <w:r w:rsidRPr="0073007D">
        <w:rPr>
          <w:b/>
          <w:i/>
        </w:rPr>
        <w:t>“Use the Buddy System.”</w:t>
      </w:r>
    </w:p>
    <w:p w:rsidR="0073007D" w:rsidRPr="0073007D" w:rsidRDefault="00332455" w:rsidP="0073007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If YOU </w:t>
      </w:r>
      <w:r w:rsidR="0073007D" w:rsidRPr="0073007D">
        <w:rPr>
          <w:b/>
          <w:color w:val="C00000"/>
          <w:sz w:val="28"/>
          <w:szCs w:val="28"/>
        </w:rPr>
        <w:t>don’t know</w:t>
      </w:r>
      <w:r>
        <w:rPr>
          <w:b/>
          <w:color w:val="C00000"/>
          <w:sz w:val="28"/>
          <w:szCs w:val="28"/>
        </w:rPr>
        <w:t xml:space="preserve"> or are alone</w:t>
      </w:r>
      <w:r w:rsidR="0073007D" w:rsidRPr="0073007D">
        <w:rPr>
          <w:b/>
          <w:color w:val="C00000"/>
          <w:sz w:val="28"/>
          <w:szCs w:val="28"/>
        </w:rPr>
        <w:t xml:space="preserve">; </w:t>
      </w:r>
      <w:r>
        <w:rPr>
          <w:b/>
          <w:color w:val="C00000"/>
          <w:sz w:val="28"/>
          <w:szCs w:val="28"/>
        </w:rPr>
        <w:t xml:space="preserve">don’t take the chance, </w:t>
      </w:r>
      <w:r w:rsidR="0073007D" w:rsidRPr="0073007D">
        <w:rPr>
          <w:b/>
          <w:color w:val="C00000"/>
          <w:sz w:val="28"/>
          <w:szCs w:val="28"/>
        </w:rPr>
        <w:t>DON’T GO!</w:t>
      </w:r>
    </w:p>
    <w:p w:rsidR="0073007D" w:rsidRPr="0073007D" w:rsidRDefault="0073007D" w:rsidP="0073007D">
      <w:r>
        <w:rPr>
          <w:b/>
        </w:rPr>
        <w:t xml:space="preserve">Water Safety Facts: </w:t>
      </w:r>
      <w:r w:rsidR="00332455" w:rsidRPr="00332455">
        <w:t>You must c</w:t>
      </w:r>
      <w:r w:rsidR="009F7C37" w:rsidRPr="00332455">
        <w:t>onstantly</w:t>
      </w:r>
      <w:r w:rsidR="009F7C37" w:rsidRPr="009F7C37">
        <w:t xml:space="preserve"> b</w:t>
      </w:r>
      <w:r w:rsidRPr="009F7C37">
        <w:t>e</w:t>
      </w:r>
      <w:r w:rsidRPr="0073007D">
        <w:t xml:space="preserve"> aware of your resources and surroundings!</w:t>
      </w:r>
    </w:p>
    <w:p w:rsidR="0073007D" w:rsidRDefault="00332455" w:rsidP="00730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be effective, </w:t>
      </w:r>
      <w:r w:rsidR="0073007D">
        <w:rPr>
          <w:b/>
        </w:rPr>
        <w:t xml:space="preserve">Life Jackets and Personal Floatation Devices (PFD’S) </w:t>
      </w:r>
      <w:r w:rsidR="00F1672E">
        <w:rPr>
          <w:b/>
        </w:rPr>
        <w:t>must be</w:t>
      </w:r>
      <w:r w:rsidR="0073007D">
        <w:rPr>
          <w:b/>
        </w:rPr>
        <w:t xml:space="preserve"> worn</w:t>
      </w:r>
      <w:r w:rsidR="00F1672E">
        <w:rPr>
          <w:b/>
        </w:rPr>
        <w:t xml:space="preserve"> when working in or over water</w:t>
      </w:r>
      <w:r w:rsidR="0073007D">
        <w:rPr>
          <w:b/>
        </w:rPr>
        <w:t>.</w:t>
      </w:r>
    </w:p>
    <w:p w:rsidR="0073007D" w:rsidRDefault="0073007D" w:rsidP="00730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Most drowning victims are within 10 feet from safety.</w:t>
      </w:r>
    </w:p>
    <w:p w:rsidR="0073007D" w:rsidRDefault="0073007D" w:rsidP="00730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Cold water immersion can cause drowning in </w:t>
      </w:r>
      <w:r w:rsidR="00A35D36">
        <w:rPr>
          <w:b/>
        </w:rPr>
        <w:t xml:space="preserve">less </w:t>
      </w:r>
      <w:r>
        <w:rPr>
          <w:b/>
        </w:rPr>
        <w:t>than 1 minute.</w:t>
      </w:r>
    </w:p>
    <w:p w:rsidR="0073007D" w:rsidRDefault="0073007D" w:rsidP="00730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Waves and water currents can overpower </w:t>
      </w:r>
      <w:r w:rsidR="00F1672E">
        <w:rPr>
          <w:b/>
        </w:rPr>
        <w:t xml:space="preserve">and overwhelm trained </w:t>
      </w:r>
      <w:r>
        <w:rPr>
          <w:b/>
        </w:rPr>
        <w:t>professional athletes.</w:t>
      </w:r>
    </w:p>
    <w:p w:rsidR="0073007D" w:rsidRPr="0073007D" w:rsidRDefault="0073007D" w:rsidP="0073007D">
      <w:pPr>
        <w:jc w:val="center"/>
        <w:rPr>
          <w:b/>
          <w:color w:val="C00000"/>
          <w:sz w:val="28"/>
          <w:szCs w:val="28"/>
        </w:rPr>
      </w:pPr>
      <w:r w:rsidRPr="0073007D">
        <w:rPr>
          <w:b/>
          <w:color w:val="C00000"/>
          <w:sz w:val="28"/>
          <w:szCs w:val="28"/>
        </w:rPr>
        <w:t>Always Wear a Life Jacket</w:t>
      </w:r>
      <w:r>
        <w:rPr>
          <w:b/>
          <w:color w:val="C00000"/>
          <w:sz w:val="28"/>
          <w:szCs w:val="28"/>
        </w:rPr>
        <w:t>!</w:t>
      </w:r>
    </w:p>
    <w:p w:rsidR="0073007D" w:rsidRDefault="0073007D" w:rsidP="0073007D">
      <w:pPr>
        <w:rPr>
          <w:b/>
        </w:rPr>
      </w:pPr>
      <w:r>
        <w:rPr>
          <w:b/>
        </w:rPr>
        <w:t xml:space="preserve">Cold Water Immersion and Survival: </w:t>
      </w:r>
      <w:r w:rsidRPr="0073007D">
        <w:t xml:space="preserve">Use the </w:t>
      </w:r>
      <w:r w:rsidRPr="0073007D">
        <w:rPr>
          <w:color w:val="C00000"/>
          <w:u w:val="single"/>
        </w:rPr>
        <w:t xml:space="preserve">“1-10-1 Rule” </w:t>
      </w:r>
      <w:r w:rsidRPr="0073007D">
        <w:t>if immersed in cold water</w:t>
      </w:r>
      <w:r w:rsidR="00332455">
        <w:t>;</w:t>
      </w:r>
      <w:r w:rsidRPr="0073007D">
        <w:t xml:space="preserve"> </w:t>
      </w:r>
      <w:r w:rsidRPr="0073007D">
        <w:rPr>
          <w:color w:val="C00000"/>
          <w:u w:val="single"/>
        </w:rPr>
        <w:t>DON’T PANIC</w:t>
      </w:r>
    </w:p>
    <w:p w:rsidR="0073007D" w:rsidRDefault="0073007D" w:rsidP="007300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 Minute to get your breathing under control</w:t>
      </w:r>
    </w:p>
    <w:p w:rsidR="0073007D" w:rsidRDefault="0073007D" w:rsidP="007300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10 Minutes of meaningful movement for a survival strategy</w:t>
      </w:r>
    </w:p>
    <w:p w:rsidR="0073007D" w:rsidRPr="0073007D" w:rsidRDefault="0073007D" w:rsidP="007300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 Hour of survival before Extreme Hypothermia takes effect</w:t>
      </w:r>
    </w:p>
    <w:p w:rsidR="0073007D" w:rsidRDefault="0073007D" w:rsidP="0073007D">
      <w:pPr>
        <w:jc w:val="center"/>
        <w:rPr>
          <w:b/>
          <w:color w:val="C00000"/>
          <w:sz w:val="28"/>
          <w:szCs w:val="28"/>
        </w:rPr>
      </w:pPr>
      <w:r w:rsidRPr="0073007D">
        <w:rPr>
          <w:b/>
          <w:color w:val="C00000"/>
          <w:sz w:val="28"/>
          <w:szCs w:val="28"/>
        </w:rPr>
        <w:t xml:space="preserve">Always leave a </w:t>
      </w:r>
      <w:r>
        <w:rPr>
          <w:b/>
          <w:color w:val="C00000"/>
          <w:sz w:val="28"/>
          <w:szCs w:val="28"/>
        </w:rPr>
        <w:t>c</w:t>
      </w:r>
      <w:r w:rsidRPr="0073007D">
        <w:rPr>
          <w:b/>
          <w:color w:val="C00000"/>
          <w:sz w:val="28"/>
          <w:szCs w:val="28"/>
        </w:rPr>
        <w:t xml:space="preserve">opy of your </w:t>
      </w:r>
      <w:r w:rsidRPr="0073007D">
        <w:rPr>
          <w:b/>
          <w:color w:val="C00000"/>
          <w:sz w:val="28"/>
          <w:szCs w:val="28"/>
          <w:u w:val="single"/>
        </w:rPr>
        <w:t>Field or Float Plan</w:t>
      </w:r>
      <w:r w:rsidRPr="0073007D">
        <w:rPr>
          <w:b/>
          <w:color w:val="C00000"/>
          <w:sz w:val="28"/>
          <w:szCs w:val="28"/>
        </w:rPr>
        <w:t xml:space="preserve"> with a responsible person!</w:t>
      </w:r>
    </w:p>
    <w:p w:rsidR="0073007D" w:rsidRDefault="0073007D" w:rsidP="0073007D">
      <w:r>
        <w:rPr>
          <w:b/>
        </w:rPr>
        <w:t xml:space="preserve">Field Plans and Float Plans: </w:t>
      </w:r>
      <w:r w:rsidR="009F7C37" w:rsidRPr="009F7C37">
        <w:t>Let someone know</w:t>
      </w:r>
      <w:r w:rsidR="00332455">
        <w:t>;</w:t>
      </w:r>
      <w:r w:rsidR="009F7C37" w:rsidRPr="009F7C37">
        <w:t xml:space="preserve"> it</w:t>
      </w:r>
      <w:r w:rsidR="009F7C37">
        <w:rPr>
          <w:b/>
        </w:rPr>
        <w:t xml:space="preserve"> </w:t>
      </w:r>
      <w:r w:rsidR="009F7C37">
        <w:t>can inform</w:t>
      </w:r>
      <w:r w:rsidRPr="0073007D">
        <w:t xml:space="preserve"> rescue personnel where to search if you do not return!</w:t>
      </w:r>
    </w:p>
    <w:p w:rsidR="0073007D" w:rsidRPr="0073007D" w:rsidRDefault="0073007D" w:rsidP="0073007D">
      <w:pPr>
        <w:pStyle w:val="ListParagraph"/>
        <w:numPr>
          <w:ilvl w:val="0"/>
          <w:numId w:val="6"/>
        </w:numPr>
        <w:rPr>
          <w:b/>
        </w:rPr>
      </w:pPr>
      <w:r w:rsidRPr="0073007D">
        <w:rPr>
          <w:b/>
        </w:rPr>
        <w:t>Time of departure and when you should be returning.</w:t>
      </w:r>
    </w:p>
    <w:p w:rsidR="0073007D" w:rsidRDefault="0073007D" w:rsidP="007300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Type(s) of transportation and location(s) of activities and routes taken.</w:t>
      </w:r>
    </w:p>
    <w:p w:rsidR="0073007D" w:rsidRDefault="0073007D" w:rsidP="007300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Emergency Contact persons and numbers</w:t>
      </w:r>
    </w:p>
    <w:p w:rsidR="0073007D" w:rsidRDefault="0073007D" w:rsidP="007300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Any special information or health considerations.</w:t>
      </w:r>
    </w:p>
    <w:p w:rsidR="0073007D" w:rsidRPr="009F7C37" w:rsidRDefault="009F7C37" w:rsidP="00A35D36">
      <w:pPr>
        <w:jc w:val="center"/>
        <w:rPr>
          <w:b/>
          <w:color w:val="C00000"/>
        </w:rPr>
      </w:pPr>
      <w:r w:rsidRPr="009F7C37">
        <w:rPr>
          <w:b/>
          <w:color w:val="C00000"/>
          <w:u w:val="single"/>
        </w:rPr>
        <w:t>Local EMERGENCY #’s:</w:t>
      </w:r>
      <w:r w:rsidRPr="009F7C37">
        <w:rPr>
          <w:b/>
          <w:color w:val="C00000"/>
        </w:rPr>
        <w:t xml:space="preserve">   911 / Sheriff- 707-565-2121 / Bodega Bay Fire- 707-875-3002 / USCG 707-875-3596</w:t>
      </w:r>
    </w:p>
    <w:p w:rsidR="0073007D" w:rsidRDefault="00A35D36" w:rsidP="00A35D36">
      <w:pPr>
        <w:jc w:val="center"/>
        <w:rPr>
          <w:b/>
        </w:rPr>
      </w:pPr>
      <w:r w:rsidRPr="00A35D36">
        <w:rPr>
          <w:b/>
          <w:u w:val="single"/>
        </w:rPr>
        <w:t>Bodega Marine Laboratory #’s</w:t>
      </w:r>
      <w:r>
        <w:rPr>
          <w:b/>
        </w:rPr>
        <w:t>: BML Office-707-875-2211 / ARG-875-1978 / Housing- 875-3702</w:t>
      </w:r>
    </w:p>
    <w:p w:rsidR="00F402B0" w:rsidRDefault="00F402B0" w:rsidP="0073007D">
      <w:pPr>
        <w:jc w:val="center"/>
        <w:rPr>
          <w:b/>
        </w:rPr>
      </w:pPr>
    </w:p>
    <w:p w:rsidR="00F402B0" w:rsidRPr="00F402B0" w:rsidRDefault="00F402B0" w:rsidP="00F402B0">
      <w:pPr>
        <w:rPr>
          <w:b/>
          <w:color w:val="C00000"/>
        </w:rPr>
      </w:pPr>
      <w:r>
        <w:rPr>
          <w:b/>
          <w:color w:val="C00000"/>
        </w:rPr>
        <w:t>Beach and Intertidal Hazards:</w:t>
      </w:r>
    </w:p>
    <w:p w:rsidR="00F402B0" w:rsidRDefault="00F402B0" w:rsidP="0073007D">
      <w:pPr>
        <w:jc w:val="center"/>
        <w:rPr>
          <w:b/>
        </w:rPr>
      </w:pPr>
      <w:r>
        <w:rPr>
          <w:noProof/>
        </w:rPr>
        <w:drawing>
          <wp:inline distT="0" distB="0" distL="0" distR="0" wp14:anchorId="01F773DB" wp14:editId="63DF54A1">
            <wp:extent cx="5591175" cy="2010673"/>
            <wp:effectExtent l="0" t="0" r="0" b="8890"/>
            <wp:docPr id="3" name="Picture 3" descr="http://blog.swell.com/wp-content/uploads/2011/09/Shorebreak-Caused-by-High-T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well.com/wp-content/uploads/2011/09/Shorebreak-Caused-by-High-T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1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B0" w:rsidRDefault="00F402B0" w:rsidP="00F402B0">
      <w:pPr>
        <w:jc w:val="center"/>
        <w:rPr>
          <w:b/>
        </w:rPr>
      </w:pPr>
      <w:r>
        <w:rPr>
          <w:noProof/>
        </w:rPr>
        <w:drawing>
          <wp:inline distT="0" distB="0" distL="0" distR="0" wp14:anchorId="1594363D" wp14:editId="4F7CBE5A">
            <wp:extent cx="5860412" cy="2747069"/>
            <wp:effectExtent l="19050" t="19050" r="26670" b="15240"/>
            <wp:docPr id="4" name="Picture 4" descr="https://beachsafe.org.au/uploads/2015-08-25/Rip-Currents-Schematic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achsafe.org.au/uploads/2015-08-25/Rip-Currents-Schematic-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82" cy="27539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02B0" w:rsidRPr="00F402B0" w:rsidRDefault="00F402B0" w:rsidP="00F402B0">
      <w:pPr>
        <w:rPr>
          <w:b/>
          <w:color w:val="C00000"/>
        </w:rPr>
      </w:pPr>
      <w:r w:rsidRPr="00F402B0">
        <w:rPr>
          <w:b/>
          <w:color w:val="C00000"/>
        </w:rPr>
        <w:t>River Hazards:</w:t>
      </w:r>
    </w:p>
    <w:p w:rsidR="00F402B0" w:rsidRDefault="00F402B0" w:rsidP="00F402B0">
      <w:pPr>
        <w:jc w:val="center"/>
        <w:rPr>
          <w:b/>
        </w:rPr>
      </w:pPr>
      <w:r>
        <w:rPr>
          <w:noProof/>
        </w:rPr>
        <w:drawing>
          <wp:inline distT="0" distB="0" distL="0" distR="0" wp14:anchorId="5EEDD875" wp14:editId="5DD09FCB">
            <wp:extent cx="5715000" cy="2733675"/>
            <wp:effectExtent l="19050" t="19050" r="19050" b="28575"/>
            <wp:docPr id="9" name="Picture 9" descr="http://www.paddling.net/guidelines/Images/art566haza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ddling.net/guidelines/Images/art566hazar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07D" w:rsidRDefault="0073007D" w:rsidP="0073007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CE60126" wp14:editId="6EC6C9EC">
            <wp:extent cx="3171825" cy="447675"/>
            <wp:effectExtent l="0" t="0" r="9525" b="9525"/>
            <wp:docPr id="2" name="Picture 2" descr="BML_logo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L_logo_l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7D" w:rsidRDefault="0073007D" w:rsidP="0073007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Safety </w:t>
      </w:r>
      <w:r w:rsidRPr="0073007D">
        <w:rPr>
          <w:b/>
          <w:color w:val="17365D" w:themeColor="text2" w:themeShade="BF"/>
          <w:sz w:val="28"/>
          <w:szCs w:val="28"/>
          <w:u w:val="single"/>
        </w:rPr>
        <w:t xml:space="preserve">Requirements for </w:t>
      </w:r>
      <w:r>
        <w:rPr>
          <w:b/>
          <w:color w:val="17365D" w:themeColor="text2" w:themeShade="BF"/>
          <w:sz w:val="28"/>
          <w:szCs w:val="28"/>
          <w:u w:val="single"/>
        </w:rPr>
        <w:t xml:space="preserve">Student </w:t>
      </w:r>
      <w:r w:rsidR="0041516B">
        <w:rPr>
          <w:b/>
          <w:color w:val="17365D" w:themeColor="text2" w:themeShade="BF"/>
          <w:sz w:val="28"/>
          <w:szCs w:val="28"/>
          <w:u w:val="single"/>
        </w:rPr>
        <w:t xml:space="preserve">Aquatic </w:t>
      </w:r>
      <w:r w:rsidRPr="0073007D">
        <w:rPr>
          <w:b/>
          <w:color w:val="17365D" w:themeColor="text2" w:themeShade="BF"/>
          <w:sz w:val="28"/>
          <w:szCs w:val="28"/>
          <w:u w:val="single"/>
        </w:rPr>
        <w:t xml:space="preserve">Field </w:t>
      </w:r>
      <w:r>
        <w:rPr>
          <w:b/>
          <w:color w:val="17365D" w:themeColor="text2" w:themeShade="BF"/>
          <w:sz w:val="28"/>
          <w:szCs w:val="28"/>
          <w:u w:val="single"/>
        </w:rPr>
        <w:t xml:space="preserve">Research </w:t>
      </w:r>
      <w:r w:rsidRPr="0073007D">
        <w:rPr>
          <w:b/>
          <w:color w:val="17365D" w:themeColor="text2" w:themeShade="BF"/>
          <w:sz w:val="28"/>
          <w:szCs w:val="28"/>
          <w:u w:val="single"/>
        </w:rPr>
        <w:t>Activities</w:t>
      </w:r>
    </w:p>
    <w:p w:rsidR="0073007D" w:rsidRDefault="0073007D" w:rsidP="0073007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73007D" w:rsidRDefault="0073007D" w:rsidP="0073007D">
      <w:pPr>
        <w:rPr>
          <w:b/>
          <w:color w:val="17365D" w:themeColor="text2" w:themeShade="BF"/>
          <w:sz w:val="28"/>
          <w:szCs w:val="28"/>
        </w:rPr>
      </w:pPr>
      <w:r w:rsidRPr="0073007D">
        <w:rPr>
          <w:b/>
          <w:color w:val="17365D" w:themeColor="text2" w:themeShade="BF"/>
          <w:sz w:val="28"/>
          <w:szCs w:val="28"/>
        </w:rPr>
        <w:t>Student Name</w:t>
      </w:r>
      <w:proofErr w:type="gramStart"/>
      <w:r w:rsidRPr="0073007D">
        <w:rPr>
          <w:b/>
          <w:color w:val="17365D" w:themeColor="text2" w:themeShade="BF"/>
          <w:sz w:val="28"/>
          <w:szCs w:val="28"/>
        </w:rPr>
        <w:t>:_</w:t>
      </w:r>
      <w:proofErr w:type="gramEnd"/>
      <w:r w:rsidRPr="0073007D">
        <w:rPr>
          <w:b/>
          <w:color w:val="17365D" w:themeColor="text2" w:themeShade="BF"/>
          <w:sz w:val="28"/>
          <w:szCs w:val="28"/>
        </w:rPr>
        <w:t xml:space="preserve">_______________________           Project </w:t>
      </w:r>
      <w:r>
        <w:rPr>
          <w:b/>
          <w:color w:val="17365D" w:themeColor="text2" w:themeShade="BF"/>
          <w:sz w:val="28"/>
          <w:szCs w:val="28"/>
        </w:rPr>
        <w:t>Activity</w:t>
      </w:r>
      <w:r w:rsidRPr="0073007D">
        <w:rPr>
          <w:b/>
          <w:color w:val="17365D" w:themeColor="text2" w:themeShade="BF"/>
          <w:sz w:val="28"/>
          <w:szCs w:val="28"/>
        </w:rPr>
        <w:t>:</w:t>
      </w:r>
      <w:r>
        <w:rPr>
          <w:b/>
          <w:color w:val="17365D" w:themeColor="text2" w:themeShade="BF"/>
          <w:sz w:val="28"/>
          <w:szCs w:val="28"/>
        </w:rPr>
        <w:t>______________________</w:t>
      </w:r>
    </w:p>
    <w:p w:rsidR="0073007D" w:rsidRDefault="0073007D" w:rsidP="0073007D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Field Location</w:t>
      </w:r>
      <w:proofErr w:type="gramStart"/>
      <w:r>
        <w:rPr>
          <w:b/>
          <w:color w:val="17365D" w:themeColor="text2" w:themeShade="BF"/>
          <w:sz w:val="28"/>
          <w:szCs w:val="28"/>
        </w:rPr>
        <w:t>:_</w:t>
      </w:r>
      <w:proofErr w:type="gramEnd"/>
      <w:r>
        <w:rPr>
          <w:b/>
          <w:color w:val="17365D" w:themeColor="text2" w:themeShade="BF"/>
          <w:sz w:val="28"/>
          <w:szCs w:val="28"/>
        </w:rPr>
        <w:t>_______________________            Project Field Dates:___________________</w:t>
      </w:r>
    </w:p>
    <w:p w:rsidR="0073007D" w:rsidRDefault="0073007D" w:rsidP="0073007D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Project summary and field activities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CB3">
        <w:rPr>
          <w:b/>
          <w:color w:val="17365D" w:themeColor="text2" w:themeShade="BF"/>
          <w:sz w:val="28"/>
          <w:szCs w:val="28"/>
        </w:rPr>
        <w:t>___________</w:t>
      </w:r>
    </w:p>
    <w:p w:rsidR="0073007D" w:rsidRDefault="0073007D" w:rsidP="0073007D">
      <w:pPr>
        <w:rPr>
          <w:b/>
          <w:color w:val="C00000"/>
          <w:sz w:val="28"/>
          <w:szCs w:val="28"/>
        </w:rPr>
      </w:pPr>
      <w:r w:rsidRPr="0073007D">
        <w:rPr>
          <w:b/>
          <w:color w:val="C00000"/>
          <w:sz w:val="28"/>
          <w:szCs w:val="28"/>
        </w:rPr>
        <w:t xml:space="preserve">Field Activity </w:t>
      </w:r>
      <w:r w:rsidR="00F402B0">
        <w:rPr>
          <w:b/>
          <w:color w:val="C00000"/>
          <w:sz w:val="28"/>
          <w:szCs w:val="28"/>
        </w:rPr>
        <w:t xml:space="preserve">Hazards </w:t>
      </w:r>
      <w:r w:rsidRPr="0073007D">
        <w:rPr>
          <w:b/>
          <w:color w:val="C00000"/>
          <w:sz w:val="28"/>
          <w:szCs w:val="28"/>
        </w:rPr>
        <w:t xml:space="preserve">Orientation and Safety Assessment: </w:t>
      </w:r>
    </w:p>
    <w:p w:rsidR="0073007D" w:rsidRPr="0073007D" w:rsidRDefault="0073007D" w:rsidP="0073007D">
      <w:pPr>
        <w:rPr>
          <w:b/>
          <w:i/>
          <w:color w:val="C00000"/>
          <w:sz w:val="24"/>
          <w:szCs w:val="24"/>
        </w:rPr>
      </w:pPr>
      <w:r w:rsidRPr="0073007D">
        <w:rPr>
          <w:b/>
          <w:i/>
          <w:color w:val="C00000"/>
          <w:sz w:val="24"/>
          <w:szCs w:val="24"/>
        </w:rPr>
        <w:t>(Must be pre-arranged by your class advisor to schedule a</w:t>
      </w:r>
      <w:r w:rsidR="00A35D36">
        <w:rPr>
          <w:b/>
          <w:i/>
          <w:color w:val="C00000"/>
          <w:sz w:val="24"/>
          <w:szCs w:val="24"/>
        </w:rPr>
        <w:t xml:space="preserve"> specific</w:t>
      </w:r>
      <w:r w:rsidRPr="0073007D">
        <w:rPr>
          <w:b/>
          <w:i/>
          <w:color w:val="C00000"/>
          <w:sz w:val="24"/>
          <w:szCs w:val="24"/>
        </w:rPr>
        <w:t xml:space="preserve"> appointment for your group)</w:t>
      </w:r>
    </w:p>
    <w:p w:rsidR="0073007D" w:rsidRDefault="0073007D" w:rsidP="0073007D">
      <w:pPr>
        <w:pStyle w:val="ListParagraph"/>
        <w:numPr>
          <w:ilvl w:val="0"/>
          <w:numId w:val="8"/>
        </w:numPr>
        <w:rPr>
          <w:b/>
          <w:color w:val="17365D" w:themeColor="text2" w:themeShade="BF"/>
          <w:sz w:val="28"/>
          <w:szCs w:val="28"/>
        </w:rPr>
      </w:pPr>
      <w:r w:rsidRPr="0073007D">
        <w:rPr>
          <w:b/>
          <w:color w:val="17365D" w:themeColor="text2" w:themeShade="BF"/>
          <w:sz w:val="28"/>
          <w:szCs w:val="28"/>
        </w:rPr>
        <w:t xml:space="preserve">Intertidal  </w:t>
      </w:r>
      <w:r>
        <w:rPr>
          <w:b/>
          <w:color w:val="17365D" w:themeColor="text2" w:themeShade="BF"/>
          <w:sz w:val="28"/>
          <w:szCs w:val="28"/>
        </w:rPr>
        <w:t xml:space="preserve">(Seining and Wading) </w:t>
      </w:r>
      <w:r w:rsidR="001D1060">
        <w:rPr>
          <w:b/>
          <w:color w:val="17365D" w:themeColor="text2" w:themeShade="BF"/>
          <w:sz w:val="28"/>
          <w:szCs w:val="28"/>
        </w:rPr>
        <w:t xml:space="preserve">                                          </w:t>
      </w:r>
      <w:r>
        <w:rPr>
          <w:b/>
          <w:color w:val="17365D" w:themeColor="text2" w:themeShade="BF"/>
          <w:sz w:val="28"/>
          <w:szCs w:val="28"/>
        </w:rPr>
        <w:t>Date/Time:________________</w:t>
      </w:r>
    </w:p>
    <w:p w:rsidR="0073007D" w:rsidRDefault="0073007D" w:rsidP="0073007D">
      <w:pPr>
        <w:pStyle w:val="ListParagraph"/>
        <w:numPr>
          <w:ilvl w:val="0"/>
          <w:numId w:val="8"/>
        </w:numPr>
        <w:rPr>
          <w:b/>
          <w:color w:val="17365D" w:themeColor="text2" w:themeShade="BF"/>
          <w:sz w:val="28"/>
          <w:szCs w:val="28"/>
        </w:rPr>
      </w:pPr>
      <w:r w:rsidRPr="0073007D">
        <w:rPr>
          <w:b/>
          <w:color w:val="17365D" w:themeColor="text2" w:themeShade="BF"/>
          <w:sz w:val="28"/>
          <w:szCs w:val="28"/>
        </w:rPr>
        <w:t xml:space="preserve">Sub-tidal </w:t>
      </w:r>
      <w:r>
        <w:rPr>
          <w:b/>
          <w:color w:val="17365D" w:themeColor="text2" w:themeShade="BF"/>
          <w:sz w:val="28"/>
          <w:szCs w:val="28"/>
        </w:rPr>
        <w:t>(Snorkeling</w:t>
      </w:r>
      <w:r w:rsidR="001D1060">
        <w:rPr>
          <w:b/>
          <w:color w:val="17365D" w:themeColor="text2" w:themeShade="BF"/>
          <w:sz w:val="28"/>
          <w:szCs w:val="28"/>
        </w:rPr>
        <w:t xml:space="preserve">, </w:t>
      </w:r>
      <w:r>
        <w:rPr>
          <w:b/>
          <w:color w:val="17365D" w:themeColor="text2" w:themeShade="BF"/>
          <w:sz w:val="28"/>
          <w:szCs w:val="28"/>
        </w:rPr>
        <w:t>Swimming</w:t>
      </w:r>
      <w:r w:rsidR="001D1060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1D1060">
        <w:rPr>
          <w:b/>
          <w:color w:val="17365D" w:themeColor="text2" w:themeShade="BF"/>
          <w:sz w:val="28"/>
          <w:szCs w:val="28"/>
        </w:rPr>
        <w:t>Freediving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)  </w:t>
      </w:r>
      <w:r w:rsidR="001D1060">
        <w:rPr>
          <w:b/>
          <w:color w:val="17365D" w:themeColor="text2" w:themeShade="BF"/>
          <w:sz w:val="28"/>
          <w:szCs w:val="28"/>
        </w:rPr>
        <w:t xml:space="preserve">                  </w:t>
      </w:r>
      <w:r>
        <w:rPr>
          <w:b/>
          <w:color w:val="17365D" w:themeColor="text2" w:themeShade="BF"/>
          <w:sz w:val="28"/>
          <w:szCs w:val="28"/>
        </w:rPr>
        <w:t>Date/Time:________________</w:t>
      </w:r>
    </w:p>
    <w:p w:rsidR="0073007D" w:rsidRPr="0073007D" w:rsidRDefault="0073007D" w:rsidP="0073007D">
      <w:pPr>
        <w:pStyle w:val="ListParagraph"/>
        <w:numPr>
          <w:ilvl w:val="0"/>
          <w:numId w:val="8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Boating (Kayaking, Rafting, Floating)                                   Date/Time:________________</w:t>
      </w:r>
    </w:p>
    <w:p w:rsidR="0073007D" w:rsidRPr="0073007D" w:rsidRDefault="0073007D" w:rsidP="0073007D">
      <w:pPr>
        <w:rPr>
          <w:b/>
          <w:color w:val="C00000"/>
          <w:sz w:val="28"/>
          <w:szCs w:val="28"/>
        </w:rPr>
      </w:pPr>
      <w:r w:rsidRPr="0073007D">
        <w:rPr>
          <w:b/>
          <w:color w:val="C00000"/>
          <w:sz w:val="28"/>
          <w:szCs w:val="28"/>
        </w:rPr>
        <w:t xml:space="preserve">Personal </w:t>
      </w:r>
      <w:r w:rsidR="0041516B">
        <w:rPr>
          <w:b/>
          <w:color w:val="C00000"/>
          <w:sz w:val="28"/>
          <w:szCs w:val="28"/>
        </w:rPr>
        <w:t xml:space="preserve">Responsibilities: </w:t>
      </w:r>
      <w:r w:rsidRPr="0041516B">
        <w:rPr>
          <w:b/>
          <w:i/>
          <w:color w:val="C00000"/>
          <w:sz w:val="28"/>
          <w:szCs w:val="28"/>
        </w:rPr>
        <w:t xml:space="preserve">Protective </w:t>
      </w:r>
      <w:r w:rsidR="0041516B" w:rsidRPr="0041516B">
        <w:rPr>
          <w:b/>
          <w:i/>
          <w:color w:val="C00000"/>
          <w:sz w:val="28"/>
          <w:szCs w:val="28"/>
        </w:rPr>
        <w:t>Clothing</w:t>
      </w:r>
      <w:r w:rsidR="00F402B0">
        <w:rPr>
          <w:b/>
          <w:i/>
          <w:color w:val="C00000"/>
          <w:sz w:val="28"/>
          <w:szCs w:val="28"/>
        </w:rPr>
        <w:t>,</w:t>
      </w:r>
      <w:r w:rsidR="0041516B" w:rsidRPr="0041516B">
        <w:rPr>
          <w:b/>
          <w:i/>
          <w:color w:val="C00000"/>
          <w:sz w:val="28"/>
          <w:szCs w:val="28"/>
        </w:rPr>
        <w:t xml:space="preserve"> Field</w:t>
      </w:r>
      <w:r w:rsidRPr="0041516B">
        <w:rPr>
          <w:b/>
          <w:i/>
          <w:color w:val="C00000"/>
          <w:sz w:val="28"/>
          <w:szCs w:val="28"/>
        </w:rPr>
        <w:t xml:space="preserve"> </w:t>
      </w:r>
      <w:r w:rsidR="0041516B" w:rsidRPr="0041516B">
        <w:rPr>
          <w:b/>
          <w:i/>
          <w:color w:val="C00000"/>
          <w:sz w:val="28"/>
          <w:szCs w:val="28"/>
        </w:rPr>
        <w:t>Planning</w:t>
      </w:r>
      <w:r w:rsidR="0041516B">
        <w:rPr>
          <w:b/>
          <w:i/>
          <w:color w:val="C00000"/>
          <w:sz w:val="28"/>
          <w:szCs w:val="28"/>
        </w:rPr>
        <w:t xml:space="preserve"> </w:t>
      </w:r>
      <w:r w:rsidR="00F402B0">
        <w:rPr>
          <w:b/>
          <w:i/>
          <w:color w:val="C00000"/>
          <w:sz w:val="28"/>
          <w:szCs w:val="28"/>
        </w:rPr>
        <w:t xml:space="preserve">and </w:t>
      </w:r>
      <w:r w:rsidR="0041516B">
        <w:rPr>
          <w:b/>
          <w:i/>
          <w:color w:val="C00000"/>
          <w:sz w:val="28"/>
          <w:szCs w:val="28"/>
        </w:rPr>
        <w:t>Risk Management</w:t>
      </w:r>
    </w:p>
    <w:p w:rsidR="0073007D" w:rsidRDefault="0073007D" w:rsidP="0073007D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I must be able to properly outfit myself for the </w:t>
      </w:r>
      <w:r w:rsidR="00F402B0">
        <w:rPr>
          <w:b/>
          <w:color w:val="17365D" w:themeColor="text2" w:themeShade="BF"/>
          <w:sz w:val="28"/>
          <w:szCs w:val="28"/>
        </w:rPr>
        <w:t xml:space="preserve">aquatic </w:t>
      </w:r>
      <w:r>
        <w:rPr>
          <w:b/>
          <w:color w:val="17365D" w:themeColor="text2" w:themeShade="BF"/>
          <w:sz w:val="28"/>
          <w:szCs w:val="28"/>
        </w:rPr>
        <w:t>activity.</w:t>
      </w:r>
    </w:p>
    <w:p w:rsidR="0073007D" w:rsidRDefault="0073007D" w:rsidP="0073007D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I must be able to safely transport myself and equipment to the field location.</w:t>
      </w:r>
    </w:p>
    <w:p w:rsidR="0073007D" w:rsidRDefault="0073007D" w:rsidP="0073007D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I</w:t>
      </w:r>
      <w:r w:rsidRPr="0073007D">
        <w:rPr>
          <w:b/>
          <w:color w:val="17365D" w:themeColor="text2" w:themeShade="BF"/>
          <w:sz w:val="28"/>
          <w:szCs w:val="28"/>
        </w:rPr>
        <w:t xml:space="preserve"> must </w:t>
      </w:r>
      <w:r w:rsidRPr="0073007D">
        <w:rPr>
          <w:b/>
          <w:color w:val="17365D" w:themeColor="text2" w:themeShade="BF"/>
          <w:sz w:val="28"/>
          <w:szCs w:val="28"/>
          <w:u w:val="single"/>
        </w:rPr>
        <w:t>File</w:t>
      </w:r>
      <w:r w:rsidRPr="0073007D">
        <w:rPr>
          <w:b/>
          <w:color w:val="17365D" w:themeColor="text2" w:themeShade="BF"/>
          <w:sz w:val="28"/>
          <w:szCs w:val="28"/>
        </w:rPr>
        <w:t xml:space="preserve"> a Field/Float Plan for each date of the activity</w:t>
      </w:r>
      <w:r>
        <w:rPr>
          <w:b/>
          <w:color w:val="17365D" w:themeColor="text2" w:themeShade="BF"/>
          <w:sz w:val="28"/>
          <w:szCs w:val="28"/>
        </w:rPr>
        <w:t xml:space="preserve"> and </w:t>
      </w:r>
      <w:r w:rsidRPr="0073007D">
        <w:rPr>
          <w:b/>
          <w:color w:val="17365D" w:themeColor="text2" w:themeShade="BF"/>
          <w:sz w:val="28"/>
          <w:szCs w:val="28"/>
          <w:u w:val="single"/>
        </w:rPr>
        <w:t>Close</w:t>
      </w:r>
      <w:r>
        <w:rPr>
          <w:b/>
          <w:color w:val="17365D" w:themeColor="text2" w:themeShade="BF"/>
          <w:sz w:val="28"/>
          <w:szCs w:val="28"/>
        </w:rPr>
        <w:t xml:space="preserve"> it when I return</w:t>
      </w:r>
      <w:r w:rsidRPr="0073007D">
        <w:rPr>
          <w:b/>
          <w:color w:val="17365D" w:themeColor="text2" w:themeShade="BF"/>
          <w:sz w:val="28"/>
          <w:szCs w:val="28"/>
        </w:rPr>
        <w:t xml:space="preserve">. </w:t>
      </w:r>
    </w:p>
    <w:p w:rsidR="0073007D" w:rsidRDefault="0073007D" w:rsidP="0073007D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I will</w:t>
      </w:r>
      <w:r w:rsidRPr="0073007D">
        <w:rPr>
          <w:b/>
          <w:color w:val="17365D" w:themeColor="text2" w:themeShade="BF"/>
          <w:sz w:val="28"/>
          <w:szCs w:val="28"/>
        </w:rPr>
        <w:t xml:space="preserve"> always take a “Buddy”</w:t>
      </w:r>
      <w:r>
        <w:rPr>
          <w:b/>
          <w:color w:val="17365D" w:themeColor="text2" w:themeShade="BF"/>
          <w:sz w:val="28"/>
          <w:szCs w:val="28"/>
        </w:rPr>
        <w:t xml:space="preserve"> for each field outing.</w:t>
      </w:r>
    </w:p>
    <w:p w:rsidR="0073007D" w:rsidRPr="00F402B0" w:rsidRDefault="00F402B0" w:rsidP="0073007D">
      <w:pPr>
        <w:pStyle w:val="ListParagraph"/>
        <w:numPr>
          <w:ilvl w:val="0"/>
          <w:numId w:val="9"/>
        </w:numPr>
        <w:rPr>
          <w:b/>
          <w:color w:val="17365D" w:themeColor="text2" w:themeShade="BF"/>
          <w:sz w:val="28"/>
          <w:szCs w:val="28"/>
        </w:rPr>
      </w:pPr>
      <w:r w:rsidRPr="00F402B0">
        <w:rPr>
          <w:b/>
          <w:color w:val="17365D" w:themeColor="text2" w:themeShade="BF"/>
          <w:sz w:val="28"/>
          <w:szCs w:val="28"/>
        </w:rPr>
        <w:t>I understand that outer bay</w:t>
      </w:r>
      <w:r w:rsidR="00A35D36">
        <w:rPr>
          <w:b/>
          <w:color w:val="17365D" w:themeColor="text2" w:themeShade="BF"/>
          <w:sz w:val="28"/>
          <w:szCs w:val="28"/>
        </w:rPr>
        <w:t xml:space="preserve"> and </w:t>
      </w:r>
      <w:r w:rsidRPr="00F402B0">
        <w:rPr>
          <w:b/>
          <w:color w:val="17365D" w:themeColor="text2" w:themeShade="BF"/>
          <w:sz w:val="28"/>
          <w:szCs w:val="28"/>
        </w:rPr>
        <w:t>offshore kayaking is prohibited by BML policy.</w:t>
      </w:r>
    </w:p>
    <w:p w:rsidR="0073007D" w:rsidRDefault="0073007D" w:rsidP="0073007D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Student Acknowledgement</w:t>
      </w:r>
      <w:proofErr w:type="gramStart"/>
      <w:r>
        <w:rPr>
          <w:b/>
          <w:color w:val="17365D" w:themeColor="text2" w:themeShade="BF"/>
          <w:sz w:val="28"/>
          <w:szCs w:val="28"/>
        </w:rPr>
        <w:t>:_</w:t>
      </w:r>
      <w:proofErr w:type="gramEnd"/>
      <w:r>
        <w:rPr>
          <w:b/>
          <w:color w:val="17365D" w:themeColor="text2" w:themeShade="BF"/>
          <w:sz w:val="28"/>
          <w:szCs w:val="28"/>
        </w:rPr>
        <w:t>____________________________ Date:____________________</w:t>
      </w:r>
    </w:p>
    <w:p w:rsidR="0073007D" w:rsidRPr="0041516B" w:rsidRDefault="0073007D" w:rsidP="0073007D">
      <w:pPr>
        <w:rPr>
          <w:b/>
          <w:i/>
          <w:color w:val="17365D" w:themeColor="text2" w:themeShade="BF"/>
        </w:rPr>
      </w:pPr>
      <w:r>
        <w:rPr>
          <w:b/>
          <w:color w:val="17365D" w:themeColor="text2" w:themeShade="BF"/>
          <w:sz w:val="28"/>
          <w:szCs w:val="28"/>
          <w:u w:val="single"/>
        </w:rPr>
        <w:t>Approvals:</w:t>
      </w:r>
      <w:r w:rsidR="001D1060">
        <w:rPr>
          <w:b/>
          <w:color w:val="17365D" w:themeColor="text2" w:themeShade="BF"/>
          <w:sz w:val="28"/>
          <w:szCs w:val="28"/>
        </w:rPr>
        <w:t xml:space="preserve">  </w:t>
      </w:r>
      <w:bookmarkStart w:id="0" w:name="_GoBack"/>
      <w:bookmarkEnd w:id="0"/>
      <w:r w:rsidR="0041516B" w:rsidRPr="0041516B">
        <w:rPr>
          <w:b/>
          <w:i/>
          <w:color w:val="17365D" w:themeColor="text2" w:themeShade="BF"/>
        </w:rPr>
        <w:t xml:space="preserve">(Activity must be approved by the class advisor and </w:t>
      </w:r>
      <w:r w:rsidR="001D1060">
        <w:rPr>
          <w:b/>
          <w:i/>
          <w:color w:val="17365D" w:themeColor="text2" w:themeShade="BF"/>
        </w:rPr>
        <w:t>appropriate department</w:t>
      </w:r>
      <w:r w:rsidR="0041516B" w:rsidRPr="0041516B">
        <w:rPr>
          <w:b/>
          <w:i/>
          <w:color w:val="17365D" w:themeColor="text2" w:themeShade="BF"/>
        </w:rPr>
        <w:t>.)</w:t>
      </w:r>
    </w:p>
    <w:p w:rsidR="0073007D" w:rsidRDefault="009F7C37" w:rsidP="0073007D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Class Advisor</w:t>
      </w:r>
      <w:r w:rsidR="0073007D">
        <w:rPr>
          <w:b/>
          <w:color w:val="17365D" w:themeColor="text2" w:themeShade="BF"/>
          <w:sz w:val="28"/>
          <w:szCs w:val="28"/>
        </w:rPr>
        <w:t>: ________________</w:t>
      </w:r>
      <w:r>
        <w:rPr>
          <w:b/>
          <w:color w:val="17365D" w:themeColor="text2" w:themeShade="BF"/>
          <w:sz w:val="28"/>
          <w:szCs w:val="28"/>
        </w:rPr>
        <w:t>_______</w:t>
      </w:r>
      <w:r w:rsidR="002E1DE7">
        <w:rPr>
          <w:b/>
          <w:color w:val="17365D" w:themeColor="text2" w:themeShade="BF"/>
          <w:sz w:val="28"/>
          <w:szCs w:val="28"/>
        </w:rPr>
        <w:t>_  Name/</w:t>
      </w:r>
      <w:r w:rsidR="0073007D">
        <w:rPr>
          <w:b/>
          <w:color w:val="17365D" w:themeColor="text2" w:themeShade="BF"/>
          <w:sz w:val="28"/>
          <w:szCs w:val="28"/>
        </w:rPr>
        <w:t>Email:_______________________</w:t>
      </w:r>
    </w:p>
    <w:p w:rsidR="002E1DE7" w:rsidRDefault="002E1DE7" w:rsidP="0073007D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Field Instructor:_______________________ Name/Email: _______________________</w:t>
      </w:r>
    </w:p>
    <w:p w:rsidR="0073007D" w:rsidRDefault="0073007D" w:rsidP="0073007D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Marine Operations:____________________ David Dann: </w:t>
      </w:r>
      <w:hyperlink r:id="rId10" w:history="1">
        <w:r w:rsidRPr="00951034">
          <w:rPr>
            <w:rStyle w:val="Hyperlink"/>
            <w:b/>
            <w:color w:val="0000BF" w:themeColor="hyperlink" w:themeShade="BF"/>
            <w:sz w:val="28"/>
            <w:szCs w:val="28"/>
          </w:rPr>
          <w:t>dadann@ucdavis.edu</w:t>
        </w:r>
      </w:hyperlink>
      <w:r>
        <w:rPr>
          <w:b/>
          <w:color w:val="17365D" w:themeColor="text2" w:themeShade="BF"/>
          <w:sz w:val="28"/>
          <w:szCs w:val="28"/>
        </w:rPr>
        <w:t xml:space="preserve"> </w:t>
      </w:r>
    </w:p>
    <w:p w:rsidR="00F402B0" w:rsidRDefault="00F402B0" w:rsidP="0073007D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Aquatic Resources</w:t>
      </w:r>
      <w:r w:rsidR="009F7C37">
        <w:rPr>
          <w:b/>
          <w:color w:val="17365D" w:themeColor="text2" w:themeShade="BF"/>
          <w:sz w:val="28"/>
          <w:szCs w:val="28"/>
        </w:rPr>
        <w:t xml:space="preserve"> Group: ______________ </w:t>
      </w:r>
      <w:r>
        <w:rPr>
          <w:b/>
          <w:color w:val="17365D" w:themeColor="text2" w:themeShade="BF"/>
          <w:sz w:val="28"/>
          <w:szCs w:val="28"/>
        </w:rPr>
        <w:t xml:space="preserve"> Karl Menard: </w:t>
      </w:r>
      <w:hyperlink r:id="rId11" w:history="1">
        <w:r w:rsidRPr="00951034">
          <w:rPr>
            <w:rStyle w:val="Hyperlink"/>
            <w:b/>
            <w:color w:val="0000BF" w:themeColor="hyperlink" w:themeShade="BF"/>
            <w:sz w:val="28"/>
            <w:szCs w:val="28"/>
          </w:rPr>
          <w:t>klmenard@ucdavis.edu</w:t>
        </w:r>
      </w:hyperlink>
      <w:r>
        <w:rPr>
          <w:b/>
          <w:color w:val="17365D" w:themeColor="text2" w:themeShade="BF"/>
          <w:sz w:val="28"/>
          <w:szCs w:val="28"/>
        </w:rPr>
        <w:t xml:space="preserve"> </w:t>
      </w:r>
    </w:p>
    <w:p w:rsidR="0073007D" w:rsidRDefault="0073007D" w:rsidP="0073007D">
      <w:pPr>
        <w:pStyle w:val="ListParagraph"/>
        <w:numPr>
          <w:ilvl w:val="0"/>
          <w:numId w:val="7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Diving Safety Officer: __________________ Jason Herum: </w:t>
      </w:r>
      <w:hyperlink r:id="rId12" w:history="1">
        <w:r w:rsidRPr="00951034">
          <w:rPr>
            <w:rStyle w:val="Hyperlink"/>
            <w:b/>
            <w:color w:val="0000BF" w:themeColor="hyperlink" w:themeShade="BF"/>
            <w:sz w:val="28"/>
            <w:szCs w:val="28"/>
          </w:rPr>
          <w:t>jsherum@ucdavis.edu</w:t>
        </w:r>
      </w:hyperlink>
      <w:r>
        <w:rPr>
          <w:b/>
          <w:color w:val="17365D" w:themeColor="text2" w:themeShade="BF"/>
          <w:sz w:val="28"/>
          <w:szCs w:val="28"/>
        </w:rPr>
        <w:t xml:space="preserve"> </w:t>
      </w:r>
    </w:p>
    <w:p w:rsidR="0073007D" w:rsidRPr="00F402B0" w:rsidRDefault="0073007D" w:rsidP="0073007D">
      <w:pPr>
        <w:pStyle w:val="ListParagraph"/>
        <w:numPr>
          <w:ilvl w:val="0"/>
          <w:numId w:val="7"/>
        </w:numPr>
        <w:rPr>
          <w:b/>
        </w:rPr>
      </w:pPr>
      <w:r w:rsidRPr="00F402B0">
        <w:rPr>
          <w:b/>
          <w:color w:val="17365D" w:themeColor="text2" w:themeShade="BF"/>
          <w:sz w:val="28"/>
          <w:szCs w:val="28"/>
        </w:rPr>
        <w:t xml:space="preserve">Boating Safety Officer: _________________ James Fitzgerald: </w:t>
      </w:r>
      <w:hyperlink r:id="rId13" w:history="1">
        <w:r w:rsidRPr="00F402B0">
          <w:rPr>
            <w:rStyle w:val="Hyperlink"/>
            <w:b/>
            <w:color w:val="0000BF" w:themeColor="hyperlink" w:themeShade="BF"/>
            <w:sz w:val="28"/>
            <w:szCs w:val="28"/>
          </w:rPr>
          <w:t>jjfitzgerald@ucdavis.edu</w:t>
        </w:r>
      </w:hyperlink>
      <w:r w:rsidRPr="00F402B0">
        <w:rPr>
          <w:b/>
          <w:color w:val="17365D" w:themeColor="text2" w:themeShade="BF"/>
          <w:sz w:val="28"/>
          <w:szCs w:val="28"/>
        </w:rPr>
        <w:t xml:space="preserve"> </w:t>
      </w:r>
    </w:p>
    <w:sectPr w:rsidR="0073007D" w:rsidRPr="00F402B0" w:rsidSect="0073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EE"/>
    <w:multiLevelType w:val="hybridMultilevel"/>
    <w:tmpl w:val="252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5CD"/>
    <w:multiLevelType w:val="hybridMultilevel"/>
    <w:tmpl w:val="FED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629"/>
    <w:multiLevelType w:val="hybridMultilevel"/>
    <w:tmpl w:val="8FDEA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563"/>
    <w:multiLevelType w:val="hybridMultilevel"/>
    <w:tmpl w:val="2042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01E9D"/>
    <w:multiLevelType w:val="hybridMultilevel"/>
    <w:tmpl w:val="4F20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1C36"/>
    <w:multiLevelType w:val="hybridMultilevel"/>
    <w:tmpl w:val="EDB4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0CD3"/>
    <w:multiLevelType w:val="hybridMultilevel"/>
    <w:tmpl w:val="38765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652B3"/>
    <w:multiLevelType w:val="hybridMultilevel"/>
    <w:tmpl w:val="E1EE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70495"/>
    <w:multiLevelType w:val="hybridMultilevel"/>
    <w:tmpl w:val="24CC1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8"/>
    <w:rsid w:val="001D1060"/>
    <w:rsid w:val="002E1DE7"/>
    <w:rsid w:val="00331778"/>
    <w:rsid w:val="00332455"/>
    <w:rsid w:val="0041516B"/>
    <w:rsid w:val="0073007D"/>
    <w:rsid w:val="009D7C71"/>
    <w:rsid w:val="009F7C37"/>
    <w:rsid w:val="00A35D36"/>
    <w:rsid w:val="00EE3CB3"/>
    <w:rsid w:val="00F1672E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jfitzgerald@ucdavi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sherum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lmenard@ucdavi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dann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22962</TotalTime>
  <Pages>3</Pages>
  <Words>620</Words>
  <Characters>4214</Characters>
  <Application>Microsoft Office Word</Application>
  <DocSecurity>0</DocSecurity>
  <Lines>135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Fitzgerald</dc:creator>
  <cp:keywords/>
  <dc:description/>
  <cp:lastModifiedBy>James Fitzgerald</cp:lastModifiedBy>
  <cp:revision>11</cp:revision>
  <cp:lastPrinted>2016-06-08T20:18:00Z</cp:lastPrinted>
  <dcterms:created xsi:type="dcterms:W3CDTF">2016-06-08T18:18:00Z</dcterms:created>
  <dcterms:modified xsi:type="dcterms:W3CDTF">2016-06-27T18:14:00Z</dcterms:modified>
</cp:coreProperties>
</file>